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74" w:rsidRPr="005E7774" w:rsidRDefault="005E7774" w:rsidP="0042345F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7774" w:rsidRDefault="001C4A75" w:rsidP="0042345F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C4A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Система контроля и мониторинга качества знаний </w:t>
      </w:r>
      <w:proofErr w:type="spellStart"/>
      <w:r w:rsidRPr="001C4A75">
        <w:rPr>
          <w:rFonts w:ascii="Times New Roman" w:eastAsia="Calibri" w:hAnsi="Times New Roman" w:cs="Times New Roman"/>
          <w:b/>
          <w:bCs/>
          <w:sz w:val="28"/>
          <w:szCs w:val="28"/>
        </w:rPr>
        <w:t>PROCLass</w:t>
      </w:r>
      <w:proofErr w:type="spellEnd"/>
      <w:r w:rsidRPr="001C4A75">
        <w:rPr>
          <w:rFonts w:ascii="Times New Roman" w:eastAsia="Calibri" w:hAnsi="Times New Roman" w:cs="Times New Roman"/>
          <w:b/>
          <w:bCs/>
          <w:sz w:val="28"/>
          <w:szCs w:val="28"/>
        </w:rPr>
        <w:t>- инструмент формирующего оценивания в начальной школе.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94"/>
        <w:gridCol w:w="3674"/>
      </w:tblGrid>
      <w:tr w:rsidR="006E67A1" w:rsidTr="006E67A1">
        <w:trPr>
          <w:trHeight w:val="1912"/>
        </w:trPr>
        <w:tc>
          <w:tcPr>
            <w:tcW w:w="5387" w:type="dxa"/>
          </w:tcPr>
          <w:p w:rsidR="006E67A1" w:rsidRPr="004D38B5" w:rsidRDefault="006E67A1" w:rsidP="0042345F">
            <w:pPr>
              <w:shd w:val="clear" w:color="auto" w:fill="FFFFFF" w:themeFill="background1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Муляева</w:t>
            </w:r>
            <w:proofErr w:type="spellEnd"/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Н.Ю.,</w:t>
            </w:r>
          </w:p>
          <w:p w:rsidR="006E67A1" w:rsidRPr="004D38B5" w:rsidRDefault="006E67A1" w:rsidP="0042345F">
            <w:pPr>
              <w:shd w:val="clear" w:color="auto" w:fill="FFFFFF" w:themeFill="background1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ВКК</w:t>
            </w:r>
          </w:p>
          <w:p w:rsidR="006E67A1" w:rsidRPr="004D38B5" w:rsidRDefault="006E67A1" w:rsidP="0042345F">
            <w:pPr>
              <w:shd w:val="clear" w:color="auto" w:fill="FFFFFF" w:themeFill="background1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Тулупова</w:t>
            </w:r>
            <w:proofErr w:type="spellEnd"/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С.В.</w:t>
            </w:r>
          </w:p>
          <w:p w:rsidR="006E67A1" w:rsidRPr="004D38B5" w:rsidRDefault="006E67A1" w:rsidP="0042345F">
            <w:pPr>
              <w:shd w:val="clear" w:color="auto" w:fill="FFFFFF" w:themeFill="background1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ВКК</w:t>
            </w:r>
          </w:p>
          <w:p w:rsidR="006E67A1" w:rsidRPr="004D38B5" w:rsidRDefault="006E67A1" w:rsidP="0042345F">
            <w:pPr>
              <w:shd w:val="clear" w:color="auto" w:fill="FFFFFF" w:themeFill="background1"/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МАОУ – гимназия № 94</w:t>
            </w:r>
          </w:p>
          <w:p w:rsidR="006E67A1" w:rsidRPr="004D38B5" w:rsidRDefault="006E67A1" w:rsidP="0042345F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6E67A1" w:rsidRPr="004D38B5" w:rsidRDefault="006E67A1" w:rsidP="0042345F">
            <w:pPr>
              <w:shd w:val="clear" w:color="auto" w:fill="FFFFFF" w:themeFill="background1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6E67A1" w:rsidRPr="006E67A1" w:rsidRDefault="006E67A1" w:rsidP="0042345F">
            <w:pPr>
              <w:shd w:val="clear" w:color="auto" w:fill="FFFFFF" w:themeFill="background1"/>
              <w:spacing w:line="360" w:lineRule="auto"/>
              <w:ind w:firstLine="34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6E6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Ученик — это не сосуд, который надо наполнить, а факел, который надо зажечь. »</w:t>
            </w:r>
          </w:p>
          <w:p w:rsidR="006E67A1" w:rsidRPr="004D38B5" w:rsidRDefault="006E67A1" w:rsidP="0042345F">
            <w:pPr>
              <w:shd w:val="clear" w:color="auto" w:fill="FFFFFF" w:themeFill="background1"/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E6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Плутарх</w:t>
            </w:r>
          </w:p>
        </w:tc>
      </w:tr>
    </w:tbl>
    <w:p w:rsidR="006E67A1" w:rsidRPr="005E7774" w:rsidRDefault="006E67A1" w:rsidP="0042345F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1460A" w:rsidRDefault="004508C6" w:rsidP="0042345F">
      <w:pPr>
        <w:shd w:val="clear" w:color="auto" w:fill="FFFFFF" w:themeFill="background1"/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60A">
        <w:rPr>
          <w:rFonts w:ascii="Times New Roman" w:eastAsia="Calibri" w:hAnsi="Times New Roman" w:cs="Times New Roman"/>
          <w:sz w:val="28"/>
          <w:szCs w:val="28"/>
        </w:rPr>
        <w:t>Бурное развитие новых информационных технологий и внедрение их в нашей стране наложили отпечаток на развитие личности современного ребёнка.</w:t>
      </w:r>
      <w:r w:rsidRPr="0051460A">
        <w:t xml:space="preserve"> </w:t>
      </w:r>
      <w:r w:rsidRPr="0051460A">
        <w:rPr>
          <w:rFonts w:ascii="Times New Roman" w:eastAsia="Calibri" w:hAnsi="Times New Roman" w:cs="Times New Roman"/>
          <w:sz w:val="28"/>
          <w:szCs w:val="28"/>
        </w:rPr>
        <w:t>Для начальной школы это означает смену приоритетов в расстановке целей образования: одним из результатов обучения и воспитания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самообразования.</w:t>
      </w:r>
      <w:r w:rsidR="0051460A" w:rsidRPr="0051460A">
        <w:t xml:space="preserve"> </w:t>
      </w:r>
      <w:r w:rsidR="0051460A" w:rsidRPr="0051460A">
        <w:rPr>
          <w:rFonts w:ascii="Times New Roman" w:eastAsia="Calibri" w:hAnsi="Times New Roman" w:cs="Times New Roman"/>
          <w:sz w:val="28"/>
          <w:szCs w:val="28"/>
        </w:rPr>
        <w:t>Всё это привело к переосмыслению и изменению подходов к системе оценивания учебных достижений младших школьников.</w:t>
      </w:r>
      <w:r w:rsidRPr="00514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60A" w:rsidRPr="0051460A">
        <w:rPr>
          <w:rFonts w:ascii="Times New Roman" w:eastAsia="Calibri" w:hAnsi="Times New Roman" w:cs="Times New Roman"/>
          <w:sz w:val="28"/>
          <w:szCs w:val="28"/>
        </w:rPr>
        <w:t>Та</w:t>
      </w:r>
      <w:r w:rsidR="0051460A">
        <w:rPr>
          <w:rFonts w:ascii="Times New Roman" w:eastAsia="Calibri" w:hAnsi="Times New Roman" w:cs="Times New Roman"/>
          <w:sz w:val="28"/>
          <w:szCs w:val="28"/>
        </w:rPr>
        <w:t>к возникае</w:t>
      </w:r>
      <w:r w:rsidR="0051460A" w:rsidRPr="0051460A">
        <w:rPr>
          <w:rFonts w:ascii="Times New Roman" w:eastAsia="Calibri" w:hAnsi="Times New Roman" w:cs="Times New Roman"/>
          <w:sz w:val="28"/>
          <w:szCs w:val="28"/>
        </w:rPr>
        <w:t xml:space="preserve">т необходимость создания новой системы оценивания, которая позволит оценивать и развивать предметные и </w:t>
      </w:r>
      <w:proofErr w:type="spellStart"/>
      <w:r w:rsidR="0051460A" w:rsidRPr="0051460A">
        <w:rPr>
          <w:rFonts w:ascii="Times New Roman" w:eastAsia="Calibri" w:hAnsi="Times New Roman" w:cs="Times New Roman"/>
          <w:sz w:val="28"/>
          <w:szCs w:val="28"/>
        </w:rPr>
        <w:t>мета</w:t>
      </w:r>
      <w:r w:rsidR="0051460A">
        <w:rPr>
          <w:rFonts w:ascii="Times New Roman" w:eastAsia="Calibri" w:hAnsi="Times New Roman" w:cs="Times New Roman"/>
          <w:sz w:val="28"/>
          <w:szCs w:val="28"/>
        </w:rPr>
        <w:t>предметные</w:t>
      </w:r>
      <w:proofErr w:type="spellEnd"/>
      <w:r w:rsidR="0051460A">
        <w:rPr>
          <w:rFonts w:ascii="Times New Roman" w:eastAsia="Calibri" w:hAnsi="Times New Roman" w:cs="Times New Roman"/>
          <w:sz w:val="28"/>
          <w:szCs w:val="28"/>
        </w:rPr>
        <w:t xml:space="preserve"> результаты учащихся. Т</w:t>
      </w:r>
      <w:r w:rsidR="0051460A" w:rsidRPr="0051460A">
        <w:rPr>
          <w:rFonts w:ascii="Times New Roman" w:eastAsia="Calibri" w:hAnsi="Times New Roman" w:cs="Times New Roman"/>
          <w:sz w:val="28"/>
          <w:szCs w:val="28"/>
        </w:rPr>
        <w:t xml:space="preserve">акая система должна базироваться на использовании двух видов оценивания: </w:t>
      </w:r>
      <w:proofErr w:type="spellStart"/>
      <w:r w:rsidR="0051460A" w:rsidRPr="0051460A">
        <w:rPr>
          <w:rFonts w:ascii="Times New Roman" w:eastAsia="Calibri" w:hAnsi="Times New Roman" w:cs="Times New Roman"/>
          <w:sz w:val="28"/>
          <w:szCs w:val="28"/>
        </w:rPr>
        <w:t>суммативного</w:t>
      </w:r>
      <w:proofErr w:type="spellEnd"/>
      <w:r w:rsidR="0051460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1460A" w:rsidRPr="0051460A">
        <w:rPr>
          <w:rFonts w:ascii="Times New Roman" w:eastAsia="Calibri" w:hAnsi="Times New Roman" w:cs="Times New Roman"/>
          <w:sz w:val="28"/>
          <w:szCs w:val="28"/>
        </w:rPr>
        <w:t>формирующего.</w:t>
      </w:r>
      <w:r w:rsidR="00514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7774" w:rsidRPr="0051460A" w:rsidRDefault="001C4A75" w:rsidP="0042345F">
      <w:pPr>
        <w:shd w:val="clear" w:color="auto" w:fill="FFFFFF" w:themeFill="background1"/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60A">
        <w:rPr>
          <w:rFonts w:ascii="Times New Roman" w:eastAsia="Calibri" w:hAnsi="Times New Roman" w:cs="Times New Roman"/>
          <w:sz w:val="28"/>
          <w:szCs w:val="28"/>
        </w:rPr>
        <w:t xml:space="preserve">Формирующее оценивание направлено на определение индивидуальных достижений каждого обучающегося. Ключевой идеей формирующего оценивания является обратная связь. Одним из эффективных инструментов ФО, применяемых в начальной школе, является система контроля и мониторинга качества знаний </w:t>
      </w:r>
      <w:proofErr w:type="spellStart"/>
      <w:r w:rsidRPr="0051460A">
        <w:rPr>
          <w:rFonts w:ascii="Times New Roman" w:eastAsia="Calibri" w:hAnsi="Times New Roman" w:cs="Times New Roman"/>
          <w:sz w:val="28"/>
          <w:szCs w:val="28"/>
        </w:rPr>
        <w:t>PROCLass</w:t>
      </w:r>
      <w:proofErr w:type="spellEnd"/>
      <w:r w:rsidRPr="0051460A">
        <w:rPr>
          <w:rFonts w:ascii="Times New Roman" w:eastAsia="Calibri" w:hAnsi="Times New Roman" w:cs="Times New Roman"/>
          <w:sz w:val="28"/>
          <w:szCs w:val="28"/>
        </w:rPr>
        <w:t xml:space="preserve"> - современное средство оценки знаний обучающихся. </w:t>
      </w:r>
    </w:p>
    <w:p w:rsidR="005E7774" w:rsidRPr="005E7774" w:rsidRDefault="005E7774" w:rsidP="0042345F">
      <w:pPr>
        <w:shd w:val="clear" w:color="auto" w:fill="FFFFFF" w:themeFill="background1"/>
        <w:spacing w:before="100" w:beforeAutospacing="1" w:after="100" w:afterAutospacing="1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7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Перед каждым учителем встаёт проблема оперативной проверки знаний учащихся и поиска оптимальных форм контроля знаний, а также способов оценивания качества знаний учащихся. Давайте вспомним, как традиционно проходит проверка знаний учащихся.  Устно опрашиваются самые активные дети, или проверяем знания одного ребёнка, вышедшего к доске, или собираем огромное количество работ на проверку. Эти методы малоэффективны и не дают быстрой обратной связи. </w:t>
      </w:r>
    </w:p>
    <w:p w:rsidR="005E7774" w:rsidRPr="005E7774" w:rsidRDefault="005E7774" w:rsidP="0042345F">
      <w:pPr>
        <w:shd w:val="clear" w:color="auto" w:fill="FFFFFF" w:themeFill="background1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77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E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контроля и мониторинга качества знаний </w:t>
      </w:r>
      <w:proofErr w:type="spellStart"/>
      <w:r w:rsidRPr="005E7774">
        <w:rPr>
          <w:rFonts w:ascii="Times New Roman" w:eastAsia="Times New Roman" w:hAnsi="Times New Roman" w:cs="Times New Roman"/>
          <w:sz w:val="28"/>
          <w:szCs w:val="28"/>
          <w:lang w:eastAsia="ru-RU"/>
        </w:rPr>
        <w:t>PROClass</w:t>
      </w:r>
      <w:proofErr w:type="spellEnd"/>
      <w:r w:rsidRPr="005E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интерактивная система тестирования, которая предназначена для оперативной проверки знаний учащихся и может быть успешно использована в начальной, основной и старшей общеобразовательной школе, учреждениях начального, среднего и высшего профессионального образования. </w:t>
      </w:r>
    </w:p>
    <w:p w:rsidR="005E7774" w:rsidRPr="0042345F" w:rsidRDefault="005E7774" w:rsidP="0042345F">
      <w:pPr>
        <w:shd w:val="clear" w:color="auto" w:fill="FFFFFF" w:themeFill="background1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системы </w:t>
      </w:r>
      <w:proofErr w:type="spellStart"/>
      <w:r w:rsidRPr="005E7774">
        <w:rPr>
          <w:rFonts w:ascii="Times New Roman" w:eastAsia="Times New Roman" w:hAnsi="Times New Roman" w:cs="Times New Roman"/>
          <w:sz w:val="28"/>
          <w:szCs w:val="28"/>
          <w:lang w:eastAsia="ru-RU"/>
        </w:rPr>
        <w:t>PROClass</w:t>
      </w:r>
      <w:proofErr w:type="spellEnd"/>
      <w:r w:rsidRPr="005E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анализировать уровень восприятия и понимания материалов занятия каждым учащимся, находящимся в классе, а также проводить промежуточные и итоговые контрольные работы.</w:t>
      </w:r>
      <w:r w:rsidRPr="005E7774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Преимуществами системы </w:t>
      </w:r>
      <w:proofErr w:type="spellStart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>PROClass</w:t>
      </w:r>
      <w:proofErr w:type="spellEnd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применение её в индивидуальной, парной и групповой работе, оперативный контроль знаний, возможность создания собственных тестов. Использование системы позволяет быстро и эффективно проведение текущего, тематического и итогового контроля знаний, не нарушая целостности образовательного процесса; сохранение в памяти компьютера Базы данных, наполнение портфолио учебных достижений ученика; проведение мониторинга качества знаний обучающегося в течение всего периода обучения.</w:t>
      </w:r>
    </w:p>
    <w:p w:rsidR="005E7774" w:rsidRPr="0042345F" w:rsidRDefault="005E7774" w:rsidP="0042345F">
      <w:pPr>
        <w:shd w:val="clear" w:color="auto" w:fill="FFFFFF" w:themeFill="background1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контроля и мониторинга качества знаний </w:t>
      </w:r>
      <w:proofErr w:type="spellStart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>PROClass</w:t>
      </w:r>
      <w:proofErr w:type="spellEnd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программно-аппаратным комплексом, включающим в себя программное обеспечение, устанавливаемое на персональный компьютер, и комплектом оборудования, состоящим из приемника сигналов, беспроводных пультов (для ответа на вопросы педагога) и индивидуальных пронумерованных чипов (для удобства номер чипа обучающегося совпадает</w:t>
      </w:r>
      <w:proofErr w:type="gramEnd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его номером по списку в классном журнале). Всё оборудование хранится в удобном кейсе.</w:t>
      </w:r>
    </w:p>
    <w:p w:rsidR="005E7774" w:rsidRPr="0042345F" w:rsidRDefault="005E7774" w:rsidP="0042345F">
      <w:pPr>
        <w:shd w:val="clear" w:color="auto" w:fill="FFFFFF" w:themeFill="background1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занятия учитель задаёт вопросы, которые отображаются на экране при помощи мультимедийного проектора, предлагаются варианты ответов, а учащиеся выбирают и отвечают простым нажатием на кнопки пульта. По окончании занятия </w:t>
      </w:r>
      <w:proofErr w:type="spellStart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>PROClass</w:t>
      </w:r>
      <w:proofErr w:type="spellEnd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 создает подробный отчет для учителя – полную таблицу результатов с именами и фамилиями всех учеников, а также ответов на </w:t>
      </w:r>
      <w:r w:rsidR="004B7A34"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во время урока.</w:t>
      </w:r>
    </w:p>
    <w:p w:rsidR="005E7774" w:rsidRPr="0042345F" w:rsidRDefault="005E7774" w:rsidP="0042345F">
      <w:pPr>
        <w:shd w:val="clear" w:color="auto" w:fill="FFFFFF" w:themeFill="background1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учитель может задать вопрос классу в устной форме, предложить варианты ответов и с помощью функции «Импровизированный вопрос» определить степень усвоения учебного материала. Если большинство ответов оказались неправильными, то можно повторно объяснить учебный материал; если верные – перейти к следующей</w:t>
      </w:r>
      <w:r w:rsidRPr="005E7774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теме. Более того, всегда можно использовать предпочитаемый вариант подачи материала – на доске, на </w:t>
      </w:r>
      <w:r w:rsidR="004B7A34"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бумаге, прямо с </w:t>
      </w:r>
      <w:proofErr w:type="spellStart"/>
      <w:r w:rsidR="004B7A34"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веб-сайтов.</w:t>
      </w:r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proofErr w:type="spellEnd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проверяет ответы на вопросы за учителя и выдает оценку автоматически.</w:t>
      </w:r>
      <w:r w:rsidR="00A733DD"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опроса сохраняются и отображаются в режиме реального времени в виде диаграмм. Это позволяет оперативно внести коррективы в работу.</w:t>
      </w:r>
    </w:p>
    <w:p w:rsidR="005E7774" w:rsidRPr="005E7774" w:rsidRDefault="005E7774" w:rsidP="0042345F">
      <w:pPr>
        <w:shd w:val="clear" w:color="auto" w:fill="FFFFFF" w:themeFill="background1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систему </w:t>
      </w:r>
      <w:proofErr w:type="spellStart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>PROClass</w:t>
      </w:r>
      <w:proofErr w:type="spellEnd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и во внеурочной деятельности. Успешные результаты использования системы, выражаются в характере проводимых занятий, а также в общей атмосфере в классе во время проведения урока с помощью системы </w:t>
      </w:r>
      <w:proofErr w:type="spellStart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>PROClass</w:t>
      </w:r>
      <w:proofErr w:type="spellEnd"/>
      <w:r w:rsidRPr="004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E77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наблюдается повышенный интерес к интерактивным занятиям со стороны учеников. При этом предусматривается возможность для личностного развития, самоконтроля и самореализации школьников для активного участия в образовательной деятельности.</w:t>
      </w:r>
    </w:p>
    <w:p w:rsidR="005E7774" w:rsidRPr="0042345F" w:rsidRDefault="005E7774" w:rsidP="0042345F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Задача современного учителя— найти такие средства обучения, которые обеспечат оптимальные формы передачи знаний, формирования компетенций с учетом возрастных и психологических особенностей и </w:t>
      </w:r>
      <w:r w:rsidRPr="00423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возможностей каждого учащегося. Появление таких средств обучения, где заложены широкие возможности использования новых технологий (мультимедиа), приводит к расширению потенциала процесса образования в целом. Расширяется диапазон применения средств обучения, что диктует многообразие методических приемов учителя и эффективное формирование универсальных учебных действий.</w:t>
      </w:r>
    </w:p>
    <w:p w:rsidR="005E7774" w:rsidRDefault="005E7774" w:rsidP="0042345F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системы </w:t>
      </w:r>
      <w:proofErr w:type="spellStart"/>
      <w:r w:rsidRPr="005E7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PROClass</w:t>
      </w:r>
      <w:proofErr w:type="spellEnd"/>
      <w:r w:rsidRPr="005E7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37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используем</w:t>
      </w:r>
      <w:r w:rsidRPr="005E7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ежедневном планировании работы, для собеседования с родителями по результатам обучения учащихся, для построения</w:t>
      </w:r>
      <w:r w:rsidRPr="005E7774">
        <w:rPr>
          <w:rFonts w:ascii="Times New Roman" w:eastAsia="Calibri" w:hAnsi="Times New Roman" w:cs="Times New Roman"/>
          <w:sz w:val="28"/>
          <w:szCs w:val="28"/>
        </w:rPr>
        <w:t xml:space="preserve"> траектории образовательной деятельности ученика.</w:t>
      </w:r>
    </w:p>
    <w:p w:rsidR="0075085D" w:rsidRDefault="0083733C" w:rsidP="0042345F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3733C">
        <w:rPr>
          <w:rFonts w:ascii="Times New Roman" w:eastAsia="Calibri" w:hAnsi="Times New Roman" w:cs="Times New Roman"/>
          <w:sz w:val="28"/>
          <w:szCs w:val="28"/>
        </w:rPr>
        <w:t>Формирующее оценивание становится обязательным компонентом  ежедневного взаимодействия учителя и учащихся и служит различным целям: определение потребностей учащихся, поощрение самостоятельности и сотрудничества, отслеживание успеваемости, проверка и демонстрация понимания на каждом этапе урока и  теме, чтобы оказать своевременную помощь и коррекцию.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33C">
        <w:rPr>
          <w:rFonts w:ascii="Times New Roman" w:eastAsia="Calibri" w:hAnsi="Times New Roman" w:cs="Times New Roman"/>
          <w:sz w:val="28"/>
          <w:szCs w:val="28"/>
        </w:rPr>
        <w:t>Цель формирующего оценивания – улучшать качество учения, а не обеспечивать основания для выставления отметок.</w:t>
      </w:r>
      <w:r w:rsidR="007508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733C" w:rsidRPr="005E7774" w:rsidRDefault="0075085D" w:rsidP="0042345F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85D">
        <w:rPr>
          <w:rFonts w:ascii="Times New Roman" w:eastAsia="Calibri" w:hAnsi="Times New Roman" w:cs="Times New Roman"/>
          <w:sz w:val="28"/>
          <w:szCs w:val="28"/>
        </w:rPr>
        <w:t>По требованиям нового ФГОС НОО оценка должна отражать индивидуальное развитие учащегося, развивать навыки рефлексии и оценочной деятельности учеников, формировать у них умение учиться. А значит, оценка должна быть направлена на обеспечение качества обучения, и в этом призвано помочь формирующее оценивание.</w:t>
      </w:r>
    </w:p>
    <w:p w:rsidR="005E7774" w:rsidRPr="005E7774" w:rsidRDefault="0083733C" w:rsidP="0042345F">
      <w:pPr>
        <w:shd w:val="clear" w:color="auto" w:fill="FFFFFF" w:themeFill="background1"/>
        <w:spacing w:after="12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Считаем</w:t>
      </w:r>
      <w:r w:rsidR="005E7774" w:rsidRPr="005E7774">
        <w:rPr>
          <w:rFonts w:ascii="Times New Roman" w:eastAsia="Calibri" w:hAnsi="Times New Roman" w:cs="Times New Roman"/>
          <w:sz w:val="28"/>
          <w:szCs w:val="28"/>
          <w:lang w:eastAsia="ru-RU"/>
        </w:rPr>
        <w:t>, что учебный процесс с поддержкой компьютерных технологий повышает качество знаний, помогает учащимся преодолевать трудности, создает благоприятные условия для лучшего взаимопонимания учителя и учащихся, их сотрудничества в учебном процессе. Поэтому применение компьютерных технологий необходимо для того, «чтобы детям было интересно учиться, а учителю интересно учить». Именно от того, насколько полно будет сформирован познавательный интерес в начальных классах, зависит будущее обучение ребёнка в школе.</w:t>
      </w:r>
      <w:bookmarkStart w:id="0" w:name="_GoBack"/>
      <w:bookmarkEnd w:id="0"/>
    </w:p>
    <w:p w:rsidR="0051460A" w:rsidRPr="005E7774" w:rsidRDefault="0051460A" w:rsidP="0042345F">
      <w:pPr>
        <w:shd w:val="clear" w:color="auto" w:fill="FFFFFF" w:themeFill="background1"/>
        <w:spacing w:after="12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51460A" w:rsidRPr="005E7774" w:rsidSect="007508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38C"/>
    <w:rsid w:val="000B3B1D"/>
    <w:rsid w:val="001C4A75"/>
    <w:rsid w:val="001E5FEC"/>
    <w:rsid w:val="003F2B16"/>
    <w:rsid w:val="0042345F"/>
    <w:rsid w:val="004508C6"/>
    <w:rsid w:val="004B7A34"/>
    <w:rsid w:val="004E1F1E"/>
    <w:rsid w:val="0051460A"/>
    <w:rsid w:val="005C69A9"/>
    <w:rsid w:val="005E7774"/>
    <w:rsid w:val="006E67A1"/>
    <w:rsid w:val="0075085D"/>
    <w:rsid w:val="0083733C"/>
    <w:rsid w:val="008C6771"/>
    <w:rsid w:val="0094638C"/>
    <w:rsid w:val="00996055"/>
    <w:rsid w:val="009A1F5C"/>
    <w:rsid w:val="00A733DD"/>
    <w:rsid w:val="00A81DA8"/>
    <w:rsid w:val="00F7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ulia</cp:lastModifiedBy>
  <cp:revision>2</cp:revision>
  <dcterms:created xsi:type="dcterms:W3CDTF">2018-03-23T14:08:00Z</dcterms:created>
  <dcterms:modified xsi:type="dcterms:W3CDTF">2018-03-23T14:08:00Z</dcterms:modified>
</cp:coreProperties>
</file>